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A5E" w:rsidRDefault="00B56A5E" w:rsidP="00B56A5E">
      <w:pPr>
        <w:pStyle w:val="Heading1"/>
        <w:tabs>
          <w:tab w:val="left" w:pos="3990"/>
          <w:tab w:val="center" w:pos="5130"/>
        </w:tabs>
        <w:rPr>
          <w:b w:val="0"/>
          <w:bCs w:val="0"/>
          <w:sz w:val="56"/>
          <w:szCs w:val="56"/>
        </w:rPr>
      </w:pPr>
      <w:r>
        <w:rPr>
          <w:b w:val="0"/>
          <w:bCs w:val="0"/>
          <w:sz w:val="56"/>
          <w:szCs w:val="56"/>
        </w:rPr>
        <w:tab/>
      </w:r>
      <w:r>
        <w:rPr>
          <w:b w:val="0"/>
          <w:bCs w:val="0"/>
          <w:sz w:val="56"/>
          <w:szCs w:val="56"/>
        </w:rPr>
        <w:tab/>
        <w:t>BCCJA</w:t>
      </w:r>
    </w:p>
    <w:p w:rsidR="00B56A5E" w:rsidRDefault="00B56A5E" w:rsidP="00B56A5E">
      <w:pPr>
        <w:pStyle w:val="Heading2"/>
        <w:pBdr>
          <w:bottom w:val="single" w:sz="6" w:space="1" w:color="auto"/>
        </w:pBdr>
        <w:rPr>
          <w:sz w:val="24"/>
        </w:rPr>
      </w:pPr>
      <w:r>
        <w:rPr>
          <w:sz w:val="24"/>
        </w:rPr>
        <w:t>British Columbia Criminal Justice Association</w:t>
      </w:r>
    </w:p>
    <w:p w:rsidR="00B56A5E" w:rsidRDefault="00B56A5E" w:rsidP="00B56A5E">
      <w:pPr>
        <w:jc w:val="right"/>
        <w:rPr>
          <w:b/>
          <w:bCs/>
          <w:sz w:val="16"/>
          <w:szCs w:val="16"/>
        </w:rPr>
      </w:pPr>
      <w:r>
        <w:rPr>
          <w:sz w:val="16"/>
          <w:szCs w:val="16"/>
        </w:rPr>
        <w:t xml:space="preserve">Affiliated with the </w:t>
      </w:r>
      <w:r>
        <w:rPr>
          <w:b/>
          <w:bCs/>
          <w:sz w:val="16"/>
          <w:szCs w:val="16"/>
        </w:rPr>
        <w:t>Canadian Criminal Justice Association</w:t>
      </w:r>
    </w:p>
    <w:p w:rsidR="00AB6CC1" w:rsidRDefault="00AB6CC1" w:rsidP="00B56A5E">
      <w:pPr>
        <w:jc w:val="right"/>
        <w:rPr>
          <w:b/>
          <w:bCs/>
          <w:sz w:val="16"/>
          <w:szCs w:val="16"/>
        </w:rPr>
      </w:pPr>
      <w:r w:rsidRPr="00AB6CC1">
        <w:rPr>
          <w:b/>
          <w:bCs/>
          <w:noProof/>
          <w:sz w:val="16"/>
          <w:szCs w:val="16"/>
        </w:rPr>
        <w:drawing>
          <wp:inline distT="0" distB="0" distL="0" distR="0">
            <wp:extent cx="5810250" cy="1485900"/>
            <wp:effectExtent l="19050" t="0" r="0" b="0"/>
            <wp:docPr id="1" name="Picture 1" descr="BCC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CJA"/>
                    <pic:cNvPicPr>
                      <a:picLocks noChangeAspect="1" noChangeArrowheads="1"/>
                    </pic:cNvPicPr>
                  </pic:nvPicPr>
                  <pic:blipFill>
                    <a:blip r:embed="rId8" cstate="print"/>
                    <a:srcRect/>
                    <a:stretch>
                      <a:fillRect/>
                    </a:stretch>
                  </pic:blipFill>
                  <pic:spPr bwMode="auto">
                    <a:xfrm>
                      <a:off x="0" y="0"/>
                      <a:ext cx="5810250" cy="1485900"/>
                    </a:xfrm>
                    <a:prstGeom prst="rect">
                      <a:avLst/>
                    </a:prstGeom>
                    <a:noFill/>
                    <a:ln w="9525">
                      <a:noFill/>
                      <a:miter lim="800000"/>
                      <a:headEnd/>
                      <a:tailEnd/>
                    </a:ln>
                  </pic:spPr>
                </pic:pic>
              </a:graphicData>
            </a:graphic>
          </wp:inline>
        </w:drawing>
      </w:r>
    </w:p>
    <w:p w:rsidR="00B56A5E" w:rsidRDefault="00B56A5E" w:rsidP="00B56A5E">
      <w:pPr>
        <w:rPr>
          <w:b/>
          <w:bCs/>
        </w:rPr>
      </w:pPr>
    </w:p>
    <w:p w:rsidR="00B56A5E" w:rsidRDefault="00B56A5E" w:rsidP="00B56A5E">
      <w:pPr>
        <w:pStyle w:val="Heading1"/>
        <w:jc w:val="center"/>
      </w:pPr>
      <w:r>
        <w:t>BRITISH COLUMBIA CRIMINAL JUSTICE ASSOCIATION</w:t>
      </w:r>
    </w:p>
    <w:p w:rsidR="00B56A5E" w:rsidRDefault="005E4C2B" w:rsidP="00B56A5E">
      <w:pPr>
        <w:pStyle w:val="Heading1"/>
        <w:jc w:val="center"/>
        <w:rPr>
          <w:szCs w:val="36"/>
        </w:rPr>
      </w:pPr>
      <w:r>
        <w:rPr>
          <w:szCs w:val="36"/>
        </w:rPr>
        <w:t xml:space="preserve">Minutes </w:t>
      </w:r>
      <w:r w:rsidR="001802E7">
        <w:rPr>
          <w:szCs w:val="36"/>
        </w:rPr>
        <w:t xml:space="preserve">for the </w:t>
      </w:r>
      <w:r w:rsidR="00B56A5E">
        <w:rPr>
          <w:szCs w:val="36"/>
        </w:rPr>
        <w:t>ANNUAL GENERAL MEETING</w:t>
      </w:r>
    </w:p>
    <w:p w:rsidR="00B56A5E" w:rsidRDefault="006C69B6" w:rsidP="00B56A5E">
      <w:pPr>
        <w:pStyle w:val="Heading1"/>
        <w:jc w:val="center"/>
        <w:rPr>
          <w:szCs w:val="36"/>
        </w:rPr>
      </w:pPr>
      <w:r>
        <w:rPr>
          <w:szCs w:val="36"/>
        </w:rPr>
        <w:t>June 21, 2012</w:t>
      </w:r>
      <w:r w:rsidR="00B56A5E">
        <w:rPr>
          <w:szCs w:val="36"/>
        </w:rPr>
        <w:t xml:space="preserve"> at 12:00PM</w:t>
      </w:r>
    </w:p>
    <w:p w:rsidR="00B56A5E" w:rsidRDefault="00B56A5E" w:rsidP="00B56A5E">
      <w:pPr>
        <w:pStyle w:val="Heading1"/>
        <w:jc w:val="center"/>
        <w:rPr>
          <w:szCs w:val="28"/>
        </w:rPr>
      </w:pPr>
      <w:r>
        <w:t>J</w:t>
      </w:r>
      <w:r>
        <w:rPr>
          <w:szCs w:val="28"/>
        </w:rPr>
        <w:t xml:space="preserve">USTICE INSTITUTE OF </w:t>
      </w:r>
      <w:proofErr w:type="gramStart"/>
      <w:r>
        <w:rPr>
          <w:szCs w:val="28"/>
        </w:rPr>
        <w:t>BRITISH COLUMBIA</w:t>
      </w:r>
      <w:proofErr w:type="gramEnd"/>
    </w:p>
    <w:p w:rsidR="00B56A5E" w:rsidRDefault="006C69B6" w:rsidP="00B56A5E">
      <w:pPr>
        <w:pStyle w:val="Heading1"/>
        <w:jc w:val="center"/>
      </w:pPr>
      <w:r>
        <w:t>Room A128 (Beside Cafeteria</w:t>
      </w:r>
      <w:r w:rsidR="00B56A5E">
        <w:t>)</w:t>
      </w:r>
    </w:p>
    <w:p w:rsidR="00B56A5E" w:rsidRDefault="00B56A5E" w:rsidP="00B56A5E">
      <w:pPr>
        <w:ind w:right="-1260"/>
      </w:pPr>
      <w:r>
        <w:t>(Come at 11:30AM for Lunch at the Cafeteria.  Tell Cashier that you are with BCCJA and your lunch will be paid for by BCCJA)</w:t>
      </w:r>
    </w:p>
    <w:p w:rsidR="00D71354" w:rsidRPr="00D71354" w:rsidRDefault="00D71354" w:rsidP="00B56A5E">
      <w:pPr>
        <w:ind w:right="-1260"/>
        <w:rPr>
          <w:b/>
        </w:rPr>
      </w:pPr>
      <w:r w:rsidRPr="00D71354">
        <w:rPr>
          <w:b/>
        </w:rPr>
        <w:t>Present:</w:t>
      </w:r>
    </w:p>
    <w:p w:rsidR="00D71354" w:rsidRDefault="00D71354" w:rsidP="00B56A5E">
      <w:pPr>
        <w:ind w:right="-1260"/>
      </w:pPr>
      <w:r>
        <w:t xml:space="preserve">Mike Trump </w:t>
      </w:r>
      <w:r>
        <w:tab/>
      </w:r>
      <w:r>
        <w:tab/>
        <w:t>Chris Thomson</w:t>
      </w:r>
    </w:p>
    <w:p w:rsidR="00D71354" w:rsidRDefault="00D71354" w:rsidP="00B56A5E">
      <w:pPr>
        <w:ind w:right="-1260"/>
      </w:pPr>
      <w:r>
        <w:t>Mike Simpson</w:t>
      </w:r>
      <w:r>
        <w:tab/>
      </w:r>
      <w:r>
        <w:tab/>
        <w:t>Tim Veresh</w:t>
      </w:r>
    </w:p>
    <w:p w:rsidR="00D71354" w:rsidRDefault="00D71354" w:rsidP="00B56A5E">
      <w:pPr>
        <w:ind w:right="-1260"/>
      </w:pPr>
      <w:r>
        <w:t>Sandy Manzardo</w:t>
      </w:r>
      <w:r>
        <w:tab/>
        <w:t>Art Gordon</w:t>
      </w:r>
    </w:p>
    <w:p w:rsidR="00D71354" w:rsidRDefault="00D71354" w:rsidP="00B56A5E">
      <w:pPr>
        <w:ind w:right="-1260"/>
      </w:pPr>
      <w:r>
        <w:t>Bill Turner</w:t>
      </w:r>
      <w:r>
        <w:tab/>
      </w:r>
      <w:r>
        <w:tab/>
        <w:t>Jim Phelps</w:t>
      </w:r>
    </w:p>
    <w:p w:rsidR="00D71354" w:rsidRDefault="00D71354" w:rsidP="00B56A5E">
      <w:pPr>
        <w:ind w:right="-1260"/>
      </w:pPr>
      <w:r>
        <w:t>Glenn Angus</w:t>
      </w:r>
      <w:r>
        <w:tab/>
      </w:r>
      <w:r>
        <w:tab/>
        <w:t>Tim Stiles</w:t>
      </w:r>
    </w:p>
    <w:p w:rsidR="00D71354" w:rsidRPr="00D71354" w:rsidRDefault="00D71354" w:rsidP="00B56A5E">
      <w:pPr>
        <w:ind w:right="-1260"/>
        <w:rPr>
          <w:b/>
        </w:rPr>
      </w:pPr>
      <w:r w:rsidRPr="00D71354">
        <w:rPr>
          <w:b/>
        </w:rPr>
        <w:t>Regrets:</w:t>
      </w:r>
    </w:p>
    <w:p w:rsidR="00D71354" w:rsidRDefault="00D71354" w:rsidP="00B56A5E">
      <w:pPr>
        <w:ind w:right="-1260"/>
      </w:pPr>
      <w:r>
        <w:t>John Braithwaite</w:t>
      </w:r>
    </w:p>
    <w:p w:rsidR="00D71354" w:rsidRDefault="00D71354" w:rsidP="00B56A5E">
      <w:pPr>
        <w:ind w:right="-1260"/>
      </w:pPr>
      <w:r>
        <w:t>Ryan Nash</w:t>
      </w:r>
    </w:p>
    <w:p w:rsidR="00D71354" w:rsidRDefault="00D71354" w:rsidP="00B56A5E">
      <w:pPr>
        <w:ind w:right="-1260"/>
      </w:pPr>
      <w:r>
        <w:t xml:space="preserve">Mike White </w:t>
      </w:r>
    </w:p>
    <w:p w:rsidR="00D71354" w:rsidRDefault="00D71354" w:rsidP="00B56A5E">
      <w:pPr>
        <w:ind w:right="-1260"/>
      </w:pPr>
      <w:r>
        <w:t>Hank Mathias</w:t>
      </w:r>
    </w:p>
    <w:p w:rsidR="00B56A5E" w:rsidRDefault="00B56A5E" w:rsidP="00B56A5E"/>
    <w:p w:rsidR="00B56A5E" w:rsidRDefault="00B56A5E" w:rsidP="00B56A5E">
      <w:pPr>
        <w:pStyle w:val="Heading3"/>
        <w:numPr>
          <w:ilvl w:val="0"/>
          <w:numId w:val="1"/>
        </w:numPr>
      </w:pPr>
      <w:r>
        <w:lastRenderedPageBreak/>
        <w:t>Approval of Agenda</w:t>
      </w:r>
    </w:p>
    <w:p w:rsidR="00B56A5E" w:rsidRDefault="00B56A5E" w:rsidP="00B56A5E">
      <w:pPr>
        <w:pStyle w:val="Heading3"/>
        <w:ind w:left="720"/>
      </w:pPr>
      <w:r>
        <w:rPr>
          <w:rStyle w:val="Strong"/>
          <w:b/>
          <w:bCs/>
          <w:u w:val="single"/>
        </w:rPr>
        <w:t xml:space="preserve">Motion to </w:t>
      </w:r>
      <w:r w:rsidR="006C69B6">
        <w:rPr>
          <w:rStyle w:val="Strong"/>
          <w:b/>
          <w:bCs/>
          <w:u w:val="single"/>
        </w:rPr>
        <w:t>Approve June 21, 2012</w:t>
      </w:r>
      <w:r>
        <w:rPr>
          <w:rStyle w:val="Strong"/>
          <w:b/>
          <w:bCs/>
          <w:u w:val="single"/>
        </w:rPr>
        <w:t xml:space="preserve"> Agenda for the Annual General Meeting</w:t>
      </w:r>
      <w:r>
        <w:rPr>
          <w:rStyle w:val="Strong"/>
          <w:u w:val="single"/>
        </w:rPr>
        <w:br/>
      </w:r>
      <w:r>
        <w:rPr>
          <w:rStyle w:val="Strong"/>
        </w:rPr>
        <w:t>Motion by:</w:t>
      </w:r>
      <w:r>
        <w:rPr>
          <w:rStyle w:val="Strong"/>
        </w:rPr>
        <w:tab/>
      </w:r>
      <w:r w:rsidR="007273A9">
        <w:rPr>
          <w:rStyle w:val="Strong"/>
        </w:rPr>
        <w:t>Mike Simpson</w:t>
      </w:r>
      <w:r>
        <w:rPr>
          <w:rStyle w:val="Strong"/>
        </w:rPr>
        <w:tab/>
      </w:r>
      <w:r>
        <w:rPr>
          <w:rStyle w:val="Strong"/>
        </w:rPr>
        <w:tab/>
      </w:r>
      <w:r>
        <w:rPr>
          <w:rStyle w:val="Strong"/>
        </w:rPr>
        <w:tab/>
        <w:t xml:space="preserve">Seconded by: </w:t>
      </w:r>
      <w:r w:rsidR="00AB6CC1">
        <w:rPr>
          <w:rStyle w:val="Strong"/>
        </w:rPr>
        <w:t>Mike Trump</w:t>
      </w:r>
      <w:r>
        <w:rPr>
          <w:rStyle w:val="Strong"/>
        </w:rPr>
        <w:br/>
      </w:r>
      <w:proofErr w:type="gramStart"/>
      <w:r>
        <w:rPr>
          <w:rStyle w:val="Strong"/>
        </w:rPr>
        <w:t>Approved</w:t>
      </w:r>
      <w:proofErr w:type="gramEnd"/>
      <w:r w:rsidR="007273A9">
        <w:rPr>
          <w:rStyle w:val="Strong"/>
        </w:rPr>
        <w:t xml:space="preserve"> all</w:t>
      </w:r>
      <w:r w:rsidR="00C53B7F">
        <w:rPr>
          <w:rStyle w:val="Strong"/>
        </w:rPr>
        <w:tab/>
      </w:r>
      <w:r w:rsidR="00C53B7F">
        <w:rPr>
          <w:rStyle w:val="Strong"/>
        </w:rPr>
        <w:tab/>
      </w:r>
      <w:r w:rsidR="00C53B7F">
        <w:rPr>
          <w:rStyle w:val="Strong"/>
        </w:rPr>
        <w:tab/>
      </w:r>
      <w:r w:rsidR="00C53B7F">
        <w:rPr>
          <w:rStyle w:val="Strong"/>
        </w:rPr>
        <w:tab/>
      </w:r>
    </w:p>
    <w:p w:rsidR="00B56A5E" w:rsidRDefault="00B56A5E" w:rsidP="00B56A5E"/>
    <w:p w:rsidR="00B56A5E" w:rsidRDefault="00B56A5E" w:rsidP="00B56A5E">
      <w:pPr>
        <w:pStyle w:val="Heading3"/>
        <w:numPr>
          <w:ilvl w:val="0"/>
          <w:numId w:val="1"/>
        </w:numPr>
      </w:pPr>
      <w:r>
        <w:t>Approval of Minutes of Annual General Meeting of June 18, 2009</w:t>
      </w:r>
    </w:p>
    <w:p w:rsidR="00B56A5E" w:rsidRDefault="00B56A5E" w:rsidP="00B56A5E">
      <w:pPr>
        <w:pStyle w:val="Heading3"/>
        <w:ind w:left="720"/>
      </w:pPr>
      <w:r>
        <w:rPr>
          <w:rStyle w:val="Strong"/>
          <w:rFonts w:ascii="Times New Roman" w:hAnsi="Times New Roman"/>
          <w:b/>
          <w:bCs/>
          <w:sz w:val="24"/>
          <w:szCs w:val="24"/>
          <w:u w:val="single"/>
        </w:rPr>
        <w:t xml:space="preserve">Motion to Approve Minutes of </w:t>
      </w:r>
      <w:r w:rsidR="006C69B6">
        <w:rPr>
          <w:u w:val="single"/>
        </w:rPr>
        <w:t>June 16</w:t>
      </w:r>
      <w:r w:rsidRPr="00B56A5E">
        <w:rPr>
          <w:u w:val="single"/>
        </w:rPr>
        <w:t>, 20</w:t>
      </w:r>
      <w:r w:rsidR="006C69B6">
        <w:rPr>
          <w:u w:val="single"/>
        </w:rPr>
        <w:t>11</w:t>
      </w:r>
      <w:r w:rsidRPr="00B56A5E">
        <w:rPr>
          <w:rStyle w:val="Strong"/>
          <w:rFonts w:ascii="Times New Roman" w:hAnsi="Times New Roman"/>
          <w:b/>
          <w:bCs/>
          <w:sz w:val="24"/>
          <w:szCs w:val="24"/>
          <w:u w:val="single"/>
        </w:rPr>
        <w:t>Annual</w:t>
      </w:r>
      <w:r>
        <w:rPr>
          <w:rStyle w:val="Strong"/>
          <w:rFonts w:ascii="Times New Roman" w:hAnsi="Times New Roman"/>
          <w:b/>
          <w:bCs/>
          <w:sz w:val="24"/>
          <w:szCs w:val="24"/>
          <w:u w:val="single"/>
        </w:rPr>
        <w:t xml:space="preserve"> General Meeting</w:t>
      </w:r>
      <w:r>
        <w:rPr>
          <w:rStyle w:val="Strong"/>
          <w:sz w:val="24"/>
          <w:szCs w:val="24"/>
          <w:u w:val="single"/>
        </w:rPr>
        <w:br/>
      </w:r>
      <w:r>
        <w:rPr>
          <w:rStyle w:val="Strong"/>
        </w:rPr>
        <w:t>Moved by:</w:t>
      </w:r>
      <w:r>
        <w:rPr>
          <w:rStyle w:val="Strong"/>
        </w:rPr>
        <w:tab/>
      </w:r>
      <w:r w:rsidR="00C53B7F">
        <w:rPr>
          <w:rStyle w:val="Strong"/>
        </w:rPr>
        <w:t>Glenn Angus</w:t>
      </w:r>
      <w:r>
        <w:rPr>
          <w:rStyle w:val="Strong"/>
        </w:rPr>
        <w:tab/>
      </w:r>
      <w:r>
        <w:rPr>
          <w:rStyle w:val="Strong"/>
        </w:rPr>
        <w:tab/>
        <w:t>Seconded by:</w:t>
      </w:r>
      <w:r>
        <w:rPr>
          <w:rStyle w:val="Strong"/>
        </w:rPr>
        <w:tab/>
      </w:r>
      <w:r w:rsidR="00C53B7F">
        <w:rPr>
          <w:rStyle w:val="Strong"/>
        </w:rPr>
        <w:t>Tim Stiles</w:t>
      </w:r>
      <w:r>
        <w:rPr>
          <w:rStyle w:val="Strong"/>
        </w:rPr>
        <w:br/>
      </w:r>
      <w:proofErr w:type="gramStart"/>
      <w:r>
        <w:rPr>
          <w:rStyle w:val="Strong"/>
        </w:rPr>
        <w:t>Approved</w:t>
      </w:r>
      <w:proofErr w:type="gramEnd"/>
      <w:r w:rsidR="00C53B7F">
        <w:rPr>
          <w:rStyle w:val="Strong"/>
        </w:rPr>
        <w:t xml:space="preserve">   </w:t>
      </w:r>
      <w:r w:rsidR="00C53B7F">
        <w:rPr>
          <w:rStyle w:val="Strong"/>
        </w:rPr>
        <w:tab/>
        <w:t>all</w:t>
      </w:r>
      <w:r w:rsidR="00C53B7F">
        <w:rPr>
          <w:rStyle w:val="Strong"/>
        </w:rPr>
        <w:tab/>
      </w:r>
      <w:r w:rsidR="00C53B7F">
        <w:rPr>
          <w:rStyle w:val="Strong"/>
        </w:rPr>
        <w:tab/>
        <w:t xml:space="preserve"> </w:t>
      </w:r>
    </w:p>
    <w:p w:rsidR="00B56A5E" w:rsidRDefault="00B56A5E" w:rsidP="00B56A5E"/>
    <w:p w:rsidR="00B56A5E" w:rsidRDefault="00B56A5E" w:rsidP="00B56A5E">
      <w:pPr>
        <w:pStyle w:val="Heading3"/>
        <w:numPr>
          <w:ilvl w:val="0"/>
          <w:numId w:val="1"/>
        </w:numPr>
      </w:pPr>
      <w:r>
        <w:t xml:space="preserve">President’s Report – </w:t>
      </w:r>
      <w:r w:rsidR="008A472E">
        <w:t>Chris Thomson</w:t>
      </w:r>
    </w:p>
    <w:p w:rsidR="008A472E" w:rsidRDefault="00C53B7F" w:rsidP="00C53B7F">
      <w:pPr>
        <w:ind w:left="720"/>
      </w:pPr>
      <w:r>
        <w:t xml:space="preserve">Attached </w:t>
      </w:r>
    </w:p>
    <w:p w:rsidR="00B56A5E" w:rsidRDefault="00B56A5E" w:rsidP="00B56A5E"/>
    <w:p w:rsidR="00B56A5E" w:rsidRDefault="00B56A5E" w:rsidP="00B56A5E"/>
    <w:p w:rsidR="00B56A5E" w:rsidRDefault="00B56A5E" w:rsidP="00B56A5E">
      <w:pPr>
        <w:pStyle w:val="Heading7"/>
        <w:ind w:firstLine="720"/>
        <w:rPr>
          <w:u w:val="single"/>
        </w:rPr>
      </w:pPr>
      <w:r>
        <w:rPr>
          <w:rStyle w:val="Strong"/>
          <w:u w:val="single"/>
        </w:rPr>
        <w:t>Motion to Accept the President’s Report</w:t>
      </w:r>
    </w:p>
    <w:p w:rsidR="00B56A5E" w:rsidRDefault="00B56A5E" w:rsidP="00B56A5E">
      <w:pPr>
        <w:pStyle w:val="Heading3"/>
        <w:ind w:left="720"/>
        <w:rPr>
          <w:rStyle w:val="Strong"/>
        </w:rPr>
      </w:pPr>
      <w:r>
        <w:rPr>
          <w:rStyle w:val="Strong"/>
        </w:rPr>
        <w:t>Motion by:</w:t>
      </w:r>
      <w:r w:rsidR="00C53B7F" w:rsidRPr="00C53B7F">
        <w:rPr>
          <w:rStyle w:val="Strong"/>
          <w:b/>
          <w:bCs/>
        </w:rPr>
        <w:t xml:space="preserve"> </w:t>
      </w:r>
      <w:r w:rsidR="00C53B7F">
        <w:rPr>
          <w:rStyle w:val="Strong"/>
          <w:b/>
          <w:bCs/>
        </w:rPr>
        <w:t>Sandy Manzardo</w:t>
      </w:r>
      <w:r>
        <w:rPr>
          <w:rStyle w:val="Strong"/>
        </w:rPr>
        <w:tab/>
      </w:r>
      <w:r>
        <w:rPr>
          <w:rStyle w:val="Strong"/>
        </w:rPr>
        <w:tab/>
      </w:r>
      <w:r>
        <w:rPr>
          <w:rStyle w:val="Strong"/>
        </w:rPr>
        <w:tab/>
      </w:r>
      <w:r>
        <w:rPr>
          <w:rStyle w:val="Strong"/>
        </w:rPr>
        <w:tab/>
        <w:t>Seconded by:</w:t>
      </w:r>
      <w:r>
        <w:rPr>
          <w:rStyle w:val="Strong"/>
        </w:rPr>
        <w:tab/>
      </w:r>
      <w:r w:rsidR="00C53B7F">
        <w:rPr>
          <w:rStyle w:val="Strong"/>
          <w:b/>
          <w:bCs/>
        </w:rPr>
        <w:t>Tim Veresh</w:t>
      </w:r>
    </w:p>
    <w:p w:rsidR="00B56A5E" w:rsidRDefault="00B56A5E" w:rsidP="00B56A5E">
      <w:pPr>
        <w:ind w:left="720"/>
      </w:pPr>
      <w:r>
        <w:rPr>
          <w:rStyle w:val="Strong"/>
          <w:b w:val="0"/>
          <w:bCs w:val="0"/>
        </w:rPr>
        <w:t>Approved</w:t>
      </w:r>
      <w:r w:rsidR="00C53B7F">
        <w:rPr>
          <w:rStyle w:val="Strong"/>
          <w:b w:val="0"/>
          <w:bCs w:val="0"/>
        </w:rPr>
        <w:tab/>
        <w:t>all</w:t>
      </w:r>
      <w:r w:rsidR="00C53B7F">
        <w:rPr>
          <w:rStyle w:val="Strong"/>
          <w:b w:val="0"/>
          <w:bCs w:val="0"/>
        </w:rPr>
        <w:tab/>
      </w:r>
      <w:r w:rsidR="00C53B7F">
        <w:rPr>
          <w:rStyle w:val="Strong"/>
          <w:b w:val="0"/>
          <w:bCs w:val="0"/>
        </w:rPr>
        <w:tab/>
      </w:r>
      <w:r w:rsidR="00C53B7F">
        <w:rPr>
          <w:rStyle w:val="Strong"/>
          <w:b w:val="0"/>
          <w:bCs w:val="0"/>
        </w:rPr>
        <w:tab/>
      </w:r>
    </w:p>
    <w:p w:rsidR="00B56A5E" w:rsidRDefault="00B56A5E" w:rsidP="00B56A5E">
      <w:pPr>
        <w:pStyle w:val="BodyText"/>
      </w:pPr>
    </w:p>
    <w:p w:rsidR="00B56A5E" w:rsidRDefault="006C69B6" w:rsidP="00B56A5E">
      <w:pPr>
        <w:pStyle w:val="Heading3"/>
        <w:numPr>
          <w:ilvl w:val="0"/>
          <w:numId w:val="1"/>
        </w:numPr>
      </w:pPr>
      <w:r>
        <w:t>Treasurer’s Report – Bill Turner</w:t>
      </w:r>
    </w:p>
    <w:p w:rsidR="00B56A5E" w:rsidRDefault="008A472E" w:rsidP="00B56A5E">
      <w:pPr>
        <w:ind w:left="720"/>
      </w:pPr>
      <w:r>
        <w:t>The Financial Statement for the past fiscal year is attached as Annex 1.</w:t>
      </w:r>
    </w:p>
    <w:p w:rsidR="00B56A5E" w:rsidRDefault="00B56A5E" w:rsidP="00B56A5E"/>
    <w:p w:rsidR="00B56A5E" w:rsidRDefault="00B56A5E" w:rsidP="00B56A5E">
      <w:pPr>
        <w:pStyle w:val="Heading6"/>
        <w:ind w:left="720"/>
      </w:pPr>
      <w:r>
        <w:rPr>
          <w:rStyle w:val="Strong"/>
          <w:b/>
          <w:bCs/>
        </w:rPr>
        <w:t>Motion to Accept the Treasurer’s Report</w:t>
      </w:r>
    </w:p>
    <w:p w:rsidR="00B56A5E" w:rsidRDefault="00C53B7F" w:rsidP="00B56A5E">
      <w:pPr>
        <w:pStyle w:val="Heading3"/>
        <w:ind w:left="720"/>
        <w:rPr>
          <w:rStyle w:val="Strong"/>
        </w:rPr>
      </w:pPr>
      <w:r>
        <w:rPr>
          <w:rStyle w:val="Strong"/>
        </w:rPr>
        <w:t>Motion by: Tim Veresh</w:t>
      </w:r>
      <w:r w:rsidR="00B56A5E">
        <w:rPr>
          <w:rStyle w:val="Strong"/>
        </w:rPr>
        <w:tab/>
      </w:r>
      <w:r w:rsidR="00B56A5E">
        <w:rPr>
          <w:rStyle w:val="Strong"/>
        </w:rPr>
        <w:tab/>
        <w:t>Seconded by:</w:t>
      </w:r>
      <w:r>
        <w:rPr>
          <w:rStyle w:val="Strong"/>
        </w:rPr>
        <w:t xml:space="preserve"> Jim Phelps</w:t>
      </w:r>
    </w:p>
    <w:p w:rsidR="00B56A5E" w:rsidRDefault="00B56A5E" w:rsidP="00B56A5E">
      <w:pPr>
        <w:pStyle w:val="Heading3"/>
        <w:ind w:left="720"/>
        <w:rPr>
          <w:rStyle w:val="Strong"/>
        </w:rPr>
      </w:pPr>
      <w:proofErr w:type="gramStart"/>
      <w:r>
        <w:rPr>
          <w:rStyle w:val="Strong"/>
        </w:rPr>
        <w:t>Approved</w:t>
      </w:r>
      <w:r w:rsidR="00C53B7F">
        <w:rPr>
          <w:rStyle w:val="Strong"/>
        </w:rPr>
        <w:t xml:space="preserve">  all</w:t>
      </w:r>
      <w:proofErr w:type="gramEnd"/>
    </w:p>
    <w:p w:rsidR="00C53B7F" w:rsidRDefault="00B56A5E" w:rsidP="00C53B7F">
      <w:pPr>
        <w:pStyle w:val="Heading3"/>
        <w:numPr>
          <w:ilvl w:val="0"/>
          <w:numId w:val="1"/>
        </w:numPr>
      </w:pPr>
      <w:r>
        <w:t>Business Arising From the Last AGM</w:t>
      </w:r>
      <w:r w:rsidR="00C53B7F">
        <w:t xml:space="preserve"> </w:t>
      </w:r>
    </w:p>
    <w:p w:rsidR="00B56A5E" w:rsidRDefault="00B56A5E" w:rsidP="00C53B7F">
      <w:pPr>
        <w:pStyle w:val="Heading3"/>
        <w:ind w:left="720"/>
      </w:pPr>
      <w:r>
        <w:t>New Business</w:t>
      </w:r>
    </w:p>
    <w:p w:rsidR="00B56A5E" w:rsidRDefault="00B56A5E" w:rsidP="00C53B7F">
      <w:pPr>
        <w:ind w:left="720"/>
      </w:pPr>
    </w:p>
    <w:p w:rsidR="00B56A5E" w:rsidRDefault="006C69B6" w:rsidP="00B56A5E">
      <w:pPr>
        <w:pStyle w:val="Heading4"/>
      </w:pPr>
      <w:r>
        <w:t xml:space="preserve">Election </w:t>
      </w:r>
      <w:proofErr w:type="gramStart"/>
      <w:r w:rsidR="00B56A5E">
        <w:t xml:space="preserve">of </w:t>
      </w:r>
      <w:r>
        <w:t xml:space="preserve"> </w:t>
      </w:r>
      <w:r w:rsidR="00B56A5E">
        <w:t>New</w:t>
      </w:r>
      <w:proofErr w:type="gramEnd"/>
      <w:r w:rsidR="00B56A5E">
        <w:t xml:space="preserve"> Directors</w:t>
      </w:r>
    </w:p>
    <w:p w:rsidR="00B56A5E" w:rsidRDefault="00B56A5E" w:rsidP="00B56A5E"/>
    <w:p w:rsidR="00B56A5E" w:rsidRDefault="00B56A5E" w:rsidP="00B56A5E">
      <w:pPr>
        <w:pStyle w:val="BodyText"/>
      </w:pPr>
      <w:r>
        <w:rPr>
          <w:b/>
          <w:bCs/>
        </w:rPr>
        <w:t>Nominating Committee:</w:t>
      </w:r>
    </w:p>
    <w:p w:rsidR="00B56A5E" w:rsidRDefault="00B56A5E" w:rsidP="00B56A5E">
      <w:pPr>
        <w:pStyle w:val="BodyText"/>
      </w:pPr>
      <w:r>
        <w:t>At the AGM last year</w:t>
      </w:r>
      <w:r w:rsidR="009568E9">
        <w:t xml:space="preserve"> the following </w:t>
      </w:r>
      <w:r>
        <w:t>Directors were elected for a two-year term as per the Constitution: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2"/>
        <w:gridCol w:w="3192"/>
        <w:gridCol w:w="3192"/>
      </w:tblGrid>
      <w:tr w:rsidR="008A472E" w:rsidTr="008A472E">
        <w:tc>
          <w:tcPr>
            <w:tcW w:w="3192" w:type="dxa"/>
            <w:tcBorders>
              <w:top w:val="single" w:sz="4" w:space="0" w:color="auto"/>
              <w:left w:val="single" w:sz="4" w:space="0" w:color="auto"/>
              <w:bottom w:val="single" w:sz="4" w:space="0" w:color="auto"/>
              <w:right w:val="single" w:sz="4" w:space="0" w:color="auto"/>
            </w:tcBorders>
          </w:tcPr>
          <w:p w:rsidR="008A472E" w:rsidRDefault="006C69B6" w:rsidP="009568E9">
            <w:r>
              <w:t>Mike Trump</w:t>
            </w:r>
          </w:p>
        </w:tc>
        <w:tc>
          <w:tcPr>
            <w:tcW w:w="3192" w:type="dxa"/>
            <w:tcBorders>
              <w:top w:val="single" w:sz="4" w:space="0" w:color="auto"/>
              <w:left w:val="single" w:sz="4" w:space="0" w:color="auto"/>
              <w:bottom w:val="single" w:sz="4" w:space="0" w:color="auto"/>
              <w:right w:val="single" w:sz="4" w:space="0" w:color="auto"/>
            </w:tcBorders>
          </w:tcPr>
          <w:p w:rsidR="008A472E" w:rsidRDefault="006C69B6" w:rsidP="009568E9">
            <w:r>
              <w:t>Hank Mathias</w:t>
            </w:r>
          </w:p>
        </w:tc>
        <w:tc>
          <w:tcPr>
            <w:tcW w:w="3192" w:type="dxa"/>
            <w:tcBorders>
              <w:top w:val="single" w:sz="4" w:space="0" w:color="auto"/>
              <w:left w:val="single" w:sz="4" w:space="0" w:color="auto"/>
              <w:bottom w:val="single" w:sz="4" w:space="0" w:color="auto"/>
              <w:right w:val="single" w:sz="4" w:space="0" w:color="auto"/>
            </w:tcBorders>
          </w:tcPr>
          <w:p w:rsidR="008A472E" w:rsidRDefault="006C69B6" w:rsidP="009568E9">
            <w:r>
              <w:t>Bill Turner</w:t>
            </w:r>
          </w:p>
        </w:tc>
      </w:tr>
      <w:tr w:rsidR="008A472E" w:rsidTr="008A472E">
        <w:tc>
          <w:tcPr>
            <w:tcW w:w="3192" w:type="dxa"/>
            <w:tcBorders>
              <w:top w:val="single" w:sz="4" w:space="0" w:color="auto"/>
              <w:left w:val="single" w:sz="4" w:space="0" w:color="auto"/>
              <w:bottom w:val="single" w:sz="4" w:space="0" w:color="auto"/>
              <w:right w:val="single" w:sz="4" w:space="0" w:color="auto"/>
            </w:tcBorders>
          </w:tcPr>
          <w:p w:rsidR="008A472E" w:rsidRDefault="008A472E" w:rsidP="009568E9"/>
        </w:tc>
        <w:tc>
          <w:tcPr>
            <w:tcW w:w="3192" w:type="dxa"/>
            <w:tcBorders>
              <w:top w:val="single" w:sz="4" w:space="0" w:color="auto"/>
              <w:left w:val="single" w:sz="4" w:space="0" w:color="auto"/>
              <w:bottom w:val="single" w:sz="4" w:space="0" w:color="auto"/>
              <w:right w:val="single" w:sz="4" w:space="0" w:color="auto"/>
            </w:tcBorders>
          </w:tcPr>
          <w:p w:rsidR="008A472E" w:rsidRDefault="008A472E" w:rsidP="009568E9"/>
        </w:tc>
        <w:tc>
          <w:tcPr>
            <w:tcW w:w="3192" w:type="dxa"/>
            <w:tcBorders>
              <w:top w:val="single" w:sz="4" w:space="0" w:color="auto"/>
              <w:left w:val="single" w:sz="4" w:space="0" w:color="auto"/>
              <w:bottom w:val="single" w:sz="4" w:space="0" w:color="auto"/>
              <w:right w:val="single" w:sz="4" w:space="0" w:color="auto"/>
            </w:tcBorders>
          </w:tcPr>
          <w:p w:rsidR="008A472E" w:rsidRDefault="008A472E" w:rsidP="009568E9"/>
        </w:tc>
      </w:tr>
      <w:tr w:rsidR="008A472E" w:rsidTr="008A472E">
        <w:tc>
          <w:tcPr>
            <w:tcW w:w="3192" w:type="dxa"/>
            <w:tcBorders>
              <w:top w:val="single" w:sz="4" w:space="0" w:color="auto"/>
              <w:left w:val="single" w:sz="4" w:space="0" w:color="auto"/>
              <w:bottom w:val="single" w:sz="4" w:space="0" w:color="auto"/>
              <w:right w:val="single" w:sz="4" w:space="0" w:color="auto"/>
            </w:tcBorders>
          </w:tcPr>
          <w:p w:rsidR="008A472E" w:rsidRDefault="008A472E" w:rsidP="009568E9"/>
        </w:tc>
        <w:tc>
          <w:tcPr>
            <w:tcW w:w="3192" w:type="dxa"/>
            <w:tcBorders>
              <w:top w:val="single" w:sz="4" w:space="0" w:color="auto"/>
              <w:left w:val="single" w:sz="4" w:space="0" w:color="auto"/>
              <w:bottom w:val="single" w:sz="4" w:space="0" w:color="auto"/>
              <w:right w:val="single" w:sz="4" w:space="0" w:color="auto"/>
            </w:tcBorders>
          </w:tcPr>
          <w:p w:rsidR="008A472E" w:rsidRDefault="008A472E" w:rsidP="009568E9"/>
        </w:tc>
        <w:tc>
          <w:tcPr>
            <w:tcW w:w="3192" w:type="dxa"/>
            <w:tcBorders>
              <w:top w:val="single" w:sz="4" w:space="0" w:color="auto"/>
              <w:left w:val="single" w:sz="4" w:space="0" w:color="auto"/>
              <w:bottom w:val="single" w:sz="4" w:space="0" w:color="auto"/>
              <w:right w:val="single" w:sz="4" w:space="0" w:color="auto"/>
            </w:tcBorders>
          </w:tcPr>
          <w:p w:rsidR="008A472E" w:rsidRDefault="008A472E" w:rsidP="009568E9"/>
        </w:tc>
      </w:tr>
    </w:tbl>
    <w:p w:rsidR="00B56A5E" w:rsidRDefault="00B56A5E" w:rsidP="00B56A5E"/>
    <w:p w:rsidR="00B56A5E" w:rsidRDefault="00B56A5E" w:rsidP="00B56A5E">
      <w:pPr>
        <w:pStyle w:val="BodyText"/>
      </w:pPr>
      <w:r>
        <w:t>All of the above are intending to fulfill the second year of their term.</w:t>
      </w:r>
    </w:p>
    <w:p w:rsidR="00B56A5E" w:rsidRDefault="00B56A5E" w:rsidP="00B56A5E">
      <w:pPr>
        <w:pStyle w:val="BodyText"/>
      </w:pPr>
      <w:r>
        <w:br/>
        <w:t>The following Members who have served on the Board during the past year are nominated for a two-year term.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95"/>
        <w:gridCol w:w="2095"/>
        <w:gridCol w:w="2095"/>
      </w:tblGrid>
      <w:tr w:rsidR="009568E9" w:rsidTr="009568E9">
        <w:tc>
          <w:tcPr>
            <w:tcW w:w="2095" w:type="dxa"/>
            <w:tcBorders>
              <w:top w:val="single" w:sz="4" w:space="0" w:color="auto"/>
              <w:left w:val="single" w:sz="4" w:space="0" w:color="auto"/>
              <w:bottom w:val="single" w:sz="4" w:space="0" w:color="auto"/>
              <w:right w:val="single" w:sz="4" w:space="0" w:color="auto"/>
            </w:tcBorders>
          </w:tcPr>
          <w:p w:rsidR="009568E9" w:rsidRDefault="006C69B6" w:rsidP="00C53B7F">
            <w:r>
              <w:t>Chris Thomson</w:t>
            </w:r>
          </w:p>
        </w:tc>
        <w:tc>
          <w:tcPr>
            <w:tcW w:w="2095" w:type="dxa"/>
            <w:tcBorders>
              <w:top w:val="single" w:sz="4" w:space="0" w:color="auto"/>
              <w:left w:val="single" w:sz="4" w:space="0" w:color="auto"/>
              <w:bottom w:val="single" w:sz="4" w:space="0" w:color="auto"/>
              <w:right w:val="single" w:sz="4" w:space="0" w:color="auto"/>
            </w:tcBorders>
          </w:tcPr>
          <w:p w:rsidR="009568E9" w:rsidRDefault="006C69B6" w:rsidP="00C53B7F">
            <w:r>
              <w:t>Sandy Manzardo</w:t>
            </w:r>
          </w:p>
        </w:tc>
        <w:tc>
          <w:tcPr>
            <w:tcW w:w="2095" w:type="dxa"/>
            <w:tcBorders>
              <w:top w:val="single" w:sz="4" w:space="0" w:color="auto"/>
              <w:left w:val="single" w:sz="4" w:space="0" w:color="auto"/>
              <w:bottom w:val="single" w:sz="4" w:space="0" w:color="auto"/>
              <w:right w:val="single" w:sz="4" w:space="0" w:color="auto"/>
            </w:tcBorders>
          </w:tcPr>
          <w:p w:rsidR="009568E9" w:rsidRDefault="006C69B6" w:rsidP="00C53B7F">
            <w:r>
              <w:t>Mike Simpson</w:t>
            </w:r>
          </w:p>
        </w:tc>
      </w:tr>
      <w:tr w:rsidR="009568E9" w:rsidTr="009568E9">
        <w:tc>
          <w:tcPr>
            <w:tcW w:w="2095" w:type="dxa"/>
            <w:tcBorders>
              <w:top w:val="single" w:sz="4" w:space="0" w:color="auto"/>
              <w:left w:val="single" w:sz="4" w:space="0" w:color="auto"/>
              <w:bottom w:val="single" w:sz="4" w:space="0" w:color="auto"/>
              <w:right w:val="single" w:sz="4" w:space="0" w:color="auto"/>
            </w:tcBorders>
          </w:tcPr>
          <w:p w:rsidR="009568E9" w:rsidRDefault="009568E9" w:rsidP="00C53B7F">
            <w:r>
              <w:t>Jim Phelps</w:t>
            </w:r>
          </w:p>
        </w:tc>
        <w:tc>
          <w:tcPr>
            <w:tcW w:w="2095" w:type="dxa"/>
            <w:tcBorders>
              <w:top w:val="single" w:sz="4" w:space="0" w:color="auto"/>
              <w:left w:val="single" w:sz="4" w:space="0" w:color="auto"/>
              <w:bottom w:val="single" w:sz="4" w:space="0" w:color="auto"/>
              <w:right w:val="single" w:sz="4" w:space="0" w:color="auto"/>
            </w:tcBorders>
          </w:tcPr>
          <w:p w:rsidR="009568E9" w:rsidRDefault="009568E9" w:rsidP="00C53B7F">
            <w:r>
              <w:t>Glenn Angus</w:t>
            </w:r>
          </w:p>
        </w:tc>
        <w:tc>
          <w:tcPr>
            <w:tcW w:w="2095" w:type="dxa"/>
            <w:tcBorders>
              <w:top w:val="single" w:sz="4" w:space="0" w:color="auto"/>
              <w:left w:val="single" w:sz="4" w:space="0" w:color="auto"/>
              <w:bottom w:val="single" w:sz="4" w:space="0" w:color="auto"/>
              <w:right w:val="single" w:sz="4" w:space="0" w:color="auto"/>
            </w:tcBorders>
          </w:tcPr>
          <w:p w:rsidR="009568E9" w:rsidRDefault="009568E9" w:rsidP="00C53B7F">
            <w:r>
              <w:t>John Braithwaite</w:t>
            </w:r>
          </w:p>
        </w:tc>
      </w:tr>
      <w:tr w:rsidR="009568E9" w:rsidTr="009568E9">
        <w:tc>
          <w:tcPr>
            <w:tcW w:w="2095" w:type="dxa"/>
            <w:tcBorders>
              <w:top w:val="single" w:sz="4" w:space="0" w:color="auto"/>
              <w:left w:val="single" w:sz="4" w:space="0" w:color="auto"/>
              <w:bottom w:val="single" w:sz="4" w:space="0" w:color="auto"/>
              <w:right w:val="single" w:sz="4" w:space="0" w:color="auto"/>
            </w:tcBorders>
          </w:tcPr>
          <w:p w:rsidR="009568E9" w:rsidRDefault="006C69B6" w:rsidP="00C53B7F">
            <w:r>
              <w:t>Tim Stiles</w:t>
            </w:r>
          </w:p>
        </w:tc>
        <w:tc>
          <w:tcPr>
            <w:tcW w:w="2095" w:type="dxa"/>
            <w:tcBorders>
              <w:top w:val="single" w:sz="4" w:space="0" w:color="auto"/>
              <w:left w:val="single" w:sz="4" w:space="0" w:color="auto"/>
              <w:bottom w:val="single" w:sz="4" w:space="0" w:color="auto"/>
              <w:right w:val="single" w:sz="4" w:space="0" w:color="auto"/>
            </w:tcBorders>
          </w:tcPr>
          <w:p w:rsidR="009568E9" w:rsidRDefault="006C69B6" w:rsidP="00C53B7F">
            <w:r>
              <w:t>Art Gordon</w:t>
            </w:r>
          </w:p>
        </w:tc>
        <w:tc>
          <w:tcPr>
            <w:tcW w:w="2095" w:type="dxa"/>
            <w:tcBorders>
              <w:top w:val="single" w:sz="4" w:space="0" w:color="auto"/>
              <w:left w:val="single" w:sz="4" w:space="0" w:color="auto"/>
              <w:bottom w:val="single" w:sz="4" w:space="0" w:color="auto"/>
              <w:right w:val="single" w:sz="4" w:space="0" w:color="auto"/>
            </w:tcBorders>
          </w:tcPr>
          <w:p w:rsidR="009568E9" w:rsidRDefault="009568E9" w:rsidP="00C53B7F">
            <w:r>
              <w:t>Mike White</w:t>
            </w:r>
          </w:p>
        </w:tc>
      </w:tr>
      <w:tr w:rsidR="009568E9" w:rsidTr="009568E9">
        <w:tc>
          <w:tcPr>
            <w:tcW w:w="2095" w:type="dxa"/>
            <w:tcBorders>
              <w:top w:val="single" w:sz="4" w:space="0" w:color="auto"/>
              <w:left w:val="single" w:sz="4" w:space="0" w:color="auto"/>
              <w:bottom w:val="single" w:sz="4" w:space="0" w:color="auto"/>
              <w:right w:val="single" w:sz="4" w:space="0" w:color="auto"/>
            </w:tcBorders>
          </w:tcPr>
          <w:p w:rsidR="009568E9" w:rsidRDefault="009568E9" w:rsidP="00C53B7F">
            <w:r>
              <w:t>Tim Veresh</w:t>
            </w:r>
          </w:p>
        </w:tc>
        <w:tc>
          <w:tcPr>
            <w:tcW w:w="2095" w:type="dxa"/>
            <w:tcBorders>
              <w:top w:val="single" w:sz="4" w:space="0" w:color="auto"/>
              <w:left w:val="single" w:sz="4" w:space="0" w:color="auto"/>
              <w:bottom w:val="single" w:sz="4" w:space="0" w:color="auto"/>
              <w:right w:val="single" w:sz="4" w:space="0" w:color="auto"/>
            </w:tcBorders>
          </w:tcPr>
          <w:p w:rsidR="009568E9" w:rsidRDefault="009568E9" w:rsidP="00C53B7F"/>
        </w:tc>
        <w:tc>
          <w:tcPr>
            <w:tcW w:w="2095" w:type="dxa"/>
            <w:tcBorders>
              <w:top w:val="single" w:sz="4" w:space="0" w:color="auto"/>
              <w:left w:val="single" w:sz="4" w:space="0" w:color="auto"/>
              <w:bottom w:val="single" w:sz="4" w:space="0" w:color="auto"/>
              <w:right w:val="single" w:sz="4" w:space="0" w:color="auto"/>
            </w:tcBorders>
          </w:tcPr>
          <w:p w:rsidR="009568E9" w:rsidRDefault="006C69B6" w:rsidP="00C53B7F">
            <w:r>
              <w:t>Ryan Nash</w:t>
            </w:r>
          </w:p>
        </w:tc>
      </w:tr>
      <w:tr w:rsidR="006C69B6" w:rsidTr="009568E9">
        <w:tc>
          <w:tcPr>
            <w:tcW w:w="2095" w:type="dxa"/>
            <w:tcBorders>
              <w:top w:val="single" w:sz="4" w:space="0" w:color="auto"/>
              <w:left w:val="single" w:sz="4" w:space="0" w:color="auto"/>
              <w:bottom w:val="single" w:sz="4" w:space="0" w:color="auto"/>
              <w:right w:val="single" w:sz="4" w:space="0" w:color="auto"/>
            </w:tcBorders>
          </w:tcPr>
          <w:p w:rsidR="006C69B6" w:rsidRDefault="006C69B6" w:rsidP="00C53B7F"/>
        </w:tc>
        <w:tc>
          <w:tcPr>
            <w:tcW w:w="2095" w:type="dxa"/>
            <w:tcBorders>
              <w:top w:val="single" w:sz="4" w:space="0" w:color="auto"/>
              <w:left w:val="single" w:sz="4" w:space="0" w:color="auto"/>
              <w:bottom w:val="single" w:sz="4" w:space="0" w:color="auto"/>
              <w:right w:val="single" w:sz="4" w:space="0" w:color="auto"/>
            </w:tcBorders>
          </w:tcPr>
          <w:p w:rsidR="006C69B6" w:rsidRDefault="006C69B6" w:rsidP="00C53B7F"/>
        </w:tc>
        <w:tc>
          <w:tcPr>
            <w:tcW w:w="2095" w:type="dxa"/>
            <w:tcBorders>
              <w:top w:val="single" w:sz="4" w:space="0" w:color="auto"/>
              <w:left w:val="single" w:sz="4" w:space="0" w:color="auto"/>
              <w:bottom w:val="single" w:sz="4" w:space="0" w:color="auto"/>
              <w:right w:val="single" w:sz="4" w:space="0" w:color="auto"/>
            </w:tcBorders>
          </w:tcPr>
          <w:p w:rsidR="006C69B6" w:rsidRDefault="006C69B6" w:rsidP="00C53B7F"/>
        </w:tc>
      </w:tr>
    </w:tbl>
    <w:p w:rsidR="00B56A5E" w:rsidRDefault="00B56A5E" w:rsidP="00B56A5E">
      <w:r>
        <w:br/>
      </w:r>
      <w:proofErr w:type="gramStart"/>
      <w:r w:rsidR="001802E7">
        <w:t>A</w:t>
      </w:r>
      <w:r>
        <w:t>ll of the</w:t>
      </w:r>
      <w:proofErr w:type="gramEnd"/>
      <w:r>
        <w:t xml:space="preserve"> above are prepared to serve another two-year term on the Board of Directors.</w:t>
      </w:r>
    </w:p>
    <w:p w:rsidR="00C53B7F" w:rsidRPr="00C53B7F" w:rsidRDefault="000A49CD" w:rsidP="00C53B7F">
      <w:pPr>
        <w:pStyle w:val="Heading3"/>
        <w:rPr>
          <w:b w:val="0"/>
        </w:rPr>
      </w:pPr>
      <w:r w:rsidRPr="00C53B7F">
        <w:rPr>
          <w:rFonts w:ascii="Cambria" w:hAnsi="Cambria"/>
          <w:b w:val="0"/>
        </w:rPr>
        <w:t xml:space="preserve">The following </w:t>
      </w:r>
      <w:r w:rsidR="00FF0EB3" w:rsidRPr="00C53B7F">
        <w:rPr>
          <w:rFonts w:ascii="Cambria" w:hAnsi="Cambria"/>
          <w:b w:val="0"/>
        </w:rPr>
        <w:t>people resigned earlier in the year:  Joe</w:t>
      </w:r>
      <w:r w:rsidR="006C69B6" w:rsidRPr="00C53B7F">
        <w:rPr>
          <w:rFonts w:ascii="Cambria" w:hAnsi="Cambria"/>
          <w:b w:val="0"/>
        </w:rPr>
        <w:t xml:space="preserve"> </w:t>
      </w:r>
      <w:r w:rsidR="00FF0EB3" w:rsidRPr="00C53B7F">
        <w:rPr>
          <w:rFonts w:ascii="Cambria" w:hAnsi="Cambria"/>
          <w:b w:val="0"/>
        </w:rPr>
        <w:t xml:space="preserve">Bailey, </w:t>
      </w:r>
      <w:r w:rsidR="00873C04" w:rsidRPr="00C53B7F">
        <w:rPr>
          <w:rFonts w:ascii="Cambria" w:hAnsi="Cambria"/>
          <w:b w:val="0"/>
        </w:rPr>
        <w:t xml:space="preserve">John </w:t>
      </w:r>
      <w:r w:rsidR="00C53B7F" w:rsidRPr="00C53B7F">
        <w:rPr>
          <w:rFonts w:ascii="Cambria" w:hAnsi="Cambria"/>
          <w:b w:val="0"/>
        </w:rPr>
        <w:t>Pastorek</w:t>
      </w:r>
      <w:r w:rsidR="00C53B7F">
        <w:rPr>
          <w:rFonts w:ascii="Cambria" w:hAnsi="Cambria"/>
          <w:b w:val="0"/>
        </w:rPr>
        <w:t>,</w:t>
      </w:r>
      <w:r w:rsidR="00C53B7F" w:rsidRPr="00C53B7F">
        <w:rPr>
          <w:b w:val="0"/>
        </w:rPr>
        <w:t xml:space="preserve"> Catherine Ba</w:t>
      </w:r>
      <w:r w:rsidR="00C53B7F">
        <w:rPr>
          <w:b w:val="0"/>
        </w:rPr>
        <w:t>rgen,</w:t>
      </w:r>
      <w:r w:rsidR="00C71E7F">
        <w:rPr>
          <w:b w:val="0"/>
        </w:rPr>
        <w:t xml:space="preserve"> and </w:t>
      </w:r>
      <w:r w:rsidR="00C53B7F" w:rsidRPr="00C53B7F">
        <w:rPr>
          <w:b w:val="0"/>
        </w:rPr>
        <w:t>Jake McCullough</w:t>
      </w:r>
    </w:p>
    <w:p w:rsidR="000A49CD" w:rsidRDefault="000A49CD" w:rsidP="000A49CD">
      <w:pPr>
        <w:rPr>
          <w:rFonts w:ascii="Cambria" w:hAnsi="Cambria"/>
        </w:rPr>
      </w:pPr>
    </w:p>
    <w:p w:rsidR="00B56A5E" w:rsidRDefault="00B56A5E" w:rsidP="00B56A5E">
      <w:pPr>
        <w:pStyle w:val="BodyText"/>
      </w:pPr>
      <w:r>
        <w:br/>
        <w:t>If there are no further nominees, a motion for approval of the proposed directors is needed.</w:t>
      </w:r>
    </w:p>
    <w:p w:rsidR="00B56A5E" w:rsidRDefault="00B56A5E" w:rsidP="00B56A5E">
      <w:pPr>
        <w:pStyle w:val="Heading6"/>
      </w:pPr>
      <w:r>
        <w:t>Motion</w:t>
      </w:r>
    </w:p>
    <w:p w:rsidR="00B56A5E" w:rsidRDefault="00B56A5E" w:rsidP="00B56A5E">
      <w:pPr>
        <w:pStyle w:val="Heading6"/>
      </w:pPr>
      <w:r>
        <w:t>The persons who have been nominated are appointed to the Board of Directors of BCCJA for a period of two (2) years.</w:t>
      </w:r>
    </w:p>
    <w:p w:rsidR="00B56A5E" w:rsidRDefault="00B56A5E" w:rsidP="00B56A5E">
      <w:pPr>
        <w:pStyle w:val="Heading3"/>
        <w:ind w:left="720"/>
        <w:rPr>
          <w:rStyle w:val="Strong"/>
        </w:rPr>
      </w:pPr>
      <w:r>
        <w:rPr>
          <w:rStyle w:val="Strong"/>
        </w:rPr>
        <w:t>Moved by:</w:t>
      </w:r>
      <w:r w:rsidR="00C53B7F">
        <w:rPr>
          <w:rStyle w:val="Strong"/>
        </w:rPr>
        <w:t xml:space="preserve"> Glenn Angus</w:t>
      </w:r>
      <w:r>
        <w:rPr>
          <w:rStyle w:val="Strong"/>
        </w:rPr>
        <w:tab/>
      </w:r>
      <w:r>
        <w:rPr>
          <w:rStyle w:val="Strong"/>
        </w:rPr>
        <w:tab/>
      </w:r>
      <w:r>
        <w:rPr>
          <w:rStyle w:val="Strong"/>
        </w:rPr>
        <w:tab/>
      </w:r>
      <w:r>
        <w:rPr>
          <w:rStyle w:val="Strong"/>
        </w:rPr>
        <w:tab/>
      </w:r>
      <w:proofErr w:type="gramStart"/>
      <w:r>
        <w:rPr>
          <w:rStyle w:val="Strong"/>
        </w:rPr>
        <w:t>Seconded</w:t>
      </w:r>
      <w:proofErr w:type="gramEnd"/>
      <w:r>
        <w:rPr>
          <w:rStyle w:val="Strong"/>
        </w:rPr>
        <w:t xml:space="preserve"> by:</w:t>
      </w:r>
      <w:r>
        <w:rPr>
          <w:rStyle w:val="Strong"/>
        </w:rPr>
        <w:tab/>
      </w:r>
      <w:r w:rsidR="00C53B7F">
        <w:rPr>
          <w:rStyle w:val="Strong"/>
        </w:rPr>
        <w:t>Sandy Manzardo</w:t>
      </w:r>
      <w:r>
        <w:rPr>
          <w:rStyle w:val="Strong"/>
        </w:rPr>
        <w:br/>
        <w:t>Approved</w:t>
      </w:r>
      <w:r w:rsidR="00C53B7F">
        <w:rPr>
          <w:rStyle w:val="Strong"/>
        </w:rPr>
        <w:t xml:space="preserve"> all</w:t>
      </w:r>
    </w:p>
    <w:p w:rsidR="00AB6CC1" w:rsidRDefault="00AB6CC1" w:rsidP="00AB6CC1">
      <w:pPr>
        <w:rPr>
          <w:rFonts w:ascii="Arial" w:hAnsi="Arial"/>
        </w:rPr>
      </w:pPr>
      <w:r w:rsidRPr="003A6F34">
        <w:rPr>
          <w:rFonts w:ascii="Arial" w:hAnsi="Arial"/>
        </w:rPr>
        <w:t xml:space="preserve">The Board reviewed </w:t>
      </w:r>
      <w:r>
        <w:rPr>
          <w:rFonts w:ascii="Arial" w:hAnsi="Arial"/>
        </w:rPr>
        <w:t xml:space="preserve">and approved </w:t>
      </w:r>
      <w:r w:rsidRPr="003A6F34">
        <w:rPr>
          <w:rFonts w:ascii="Arial" w:hAnsi="Arial"/>
        </w:rPr>
        <w:t xml:space="preserve">the following </w:t>
      </w:r>
      <w:r>
        <w:rPr>
          <w:rFonts w:ascii="Arial" w:hAnsi="Arial"/>
        </w:rPr>
        <w:t xml:space="preserve">person </w:t>
      </w:r>
      <w:r w:rsidRPr="003A6F34">
        <w:rPr>
          <w:rFonts w:ascii="Arial" w:hAnsi="Arial"/>
        </w:rPr>
        <w:t>for addition to the Board</w:t>
      </w:r>
      <w:r>
        <w:rPr>
          <w:rFonts w:ascii="Arial" w:hAnsi="Arial"/>
        </w:rPr>
        <w:t xml:space="preserve"> of Directors:</w:t>
      </w:r>
    </w:p>
    <w:p w:rsidR="00AB6CC1" w:rsidRPr="00AB6CC1" w:rsidRDefault="00AB6CC1" w:rsidP="00AB6CC1">
      <w:r>
        <w:rPr>
          <w:rFonts w:ascii="Arial" w:hAnsi="Arial"/>
        </w:rPr>
        <w:t xml:space="preserve">Treena Smith </w:t>
      </w:r>
    </w:p>
    <w:p w:rsidR="00B56A5E" w:rsidRDefault="00B56A5E" w:rsidP="00B56A5E">
      <w:pPr>
        <w:pStyle w:val="Heading3"/>
        <w:numPr>
          <w:ilvl w:val="0"/>
          <w:numId w:val="1"/>
        </w:numPr>
      </w:pPr>
      <w:r>
        <w:t>Adjournment</w:t>
      </w:r>
    </w:p>
    <w:p w:rsidR="00B56A5E" w:rsidRDefault="00B56A5E" w:rsidP="00B56A5E"/>
    <w:p w:rsidR="00B56A5E" w:rsidRDefault="00B56A5E" w:rsidP="00B56A5E">
      <w:pPr>
        <w:pStyle w:val="Heading6"/>
      </w:pPr>
      <w:r>
        <w:rPr>
          <w:rStyle w:val="Strong"/>
          <w:b/>
          <w:bCs/>
        </w:rPr>
        <w:t>Motion to adjourn the Annual General Meeting</w:t>
      </w:r>
    </w:p>
    <w:p w:rsidR="00B56A5E" w:rsidRDefault="00C53B7F" w:rsidP="00B56A5E">
      <w:pPr>
        <w:pStyle w:val="Heading3"/>
        <w:rPr>
          <w:rStyle w:val="Strong"/>
        </w:rPr>
      </w:pPr>
      <w:r>
        <w:rPr>
          <w:rStyle w:val="Strong"/>
        </w:rPr>
        <w:t>Motion by: Tim Stiles</w:t>
      </w:r>
      <w:r w:rsidR="00B56A5E">
        <w:rPr>
          <w:rStyle w:val="Strong"/>
        </w:rPr>
        <w:tab/>
      </w:r>
      <w:r w:rsidR="00B56A5E">
        <w:rPr>
          <w:rStyle w:val="Strong"/>
        </w:rPr>
        <w:tab/>
        <w:t>Seconded by:</w:t>
      </w:r>
      <w:r>
        <w:rPr>
          <w:rStyle w:val="Strong"/>
        </w:rPr>
        <w:t xml:space="preserve"> Art Gordon</w:t>
      </w:r>
    </w:p>
    <w:p w:rsidR="00B56A5E" w:rsidRDefault="00B56A5E" w:rsidP="00B56A5E">
      <w:pPr>
        <w:pStyle w:val="Heading3"/>
      </w:pPr>
      <w:r>
        <w:rPr>
          <w:rStyle w:val="Strong"/>
        </w:rPr>
        <w:t>Approved</w:t>
      </w:r>
      <w:r w:rsidR="00C53B7F">
        <w:rPr>
          <w:rStyle w:val="Strong"/>
        </w:rPr>
        <w:t xml:space="preserve"> all</w:t>
      </w:r>
    </w:p>
    <w:p w:rsidR="00AC78BE" w:rsidRPr="00AC78BE" w:rsidRDefault="008A472E" w:rsidP="00AC78BE">
      <w:r>
        <w:br w:type="page"/>
      </w:r>
      <w:r w:rsidR="00AC78BE" w:rsidRPr="00AC78BE">
        <w:lastRenderedPageBreak/>
        <w:t xml:space="preserve"> June 2012 President’s Report:</w:t>
      </w:r>
    </w:p>
    <w:p w:rsidR="00AC78BE" w:rsidRDefault="00AC78BE" w:rsidP="00AC78BE">
      <w:r w:rsidRPr="00AC78BE">
        <w:t xml:space="preserve">This past year saw long time members Joe Bailey, Jake </w:t>
      </w:r>
      <w:proofErr w:type="gramStart"/>
      <w:r w:rsidRPr="00AC78BE">
        <w:t>McCullough ,</w:t>
      </w:r>
      <w:proofErr w:type="gramEnd"/>
      <w:r w:rsidRPr="00AC78BE">
        <w:t xml:space="preserve"> John Pastorek and Catherine Bargen all leave the Board due to retirement or other commitments. This is probably a good starting point to remind people about the commitments of being a Board member and the assigning of a committee to belong to while being a Director. We will clearly lay out the expectations of Board members this year and also try to hold only governance meetings when needed.  We really want to focus on our overall mission which is: </w:t>
      </w:r>
    </w:p>
    <w:p w:rsidR="00AC78BE" w:rsidRPr="00AC78BE" w:rsidRDefault="00AC78BE" w:rsidP="00AC78BE"/>
    <w:p w:rsidR="00AC78BE" w:rsidRPr="00AC78BE" w:rsidRDefault="00AC78BE" w:rsidP="00AC78BE">
      <w:r w:rsidRPr="00AC78BE">
        <w:t xml:space="preserve">To contribute to society by educating, informing and promoting debate on criminal justice issues. </w:t>
      </w:r>
    </w:p>
    <w:p w:rsidR="00AC78BE" w:rsidRPr="00AC78BE" w:rsidRDefault="00AC78BE" w:rsidP="00AC78BE">
      <w:r w:rsidRPr="00AC78BE">
        <w:t xml:space="preserve">As well, over the next 15 months our attention must also be towards Congress 2013. </w:t>
      </w:r>
    </w:p>
    <w:p w:rsidR="00AC78BE" w:rsidRDefault="00AC78BE" w:rsidP="00AC78BE">
      <w:r w:rsidRPr="00AC78BE">
        <w:t xml:space="preserve">We finally have an agreement of affiliation in place with our Vancouver Island members and again, thanks to some hard work by Vaughan Barrett, this was signed off on November 9, 2011.  As well, Glenn Angus has been heading up the Congress 2013 committee and they have met regularly to bring shape to next year’s Congress. Our BCCJA newsletter continues to be well received and direct credit there goes to Tim Stiles and Art Gordon with newsletter support from web assistant Parm Gill. </w:t>
      </w:r>
    </w:p>
    <w:p w:rsidR="00AC78BE" w:rsidRPr="00AC78BE" w:rsidRDefault="00AC78BE" w:rsidP="00AC78BE"/>
    <w:p w:rsidR="00AC78BE" w:rsidRPr="00AC78BE" w:rsidRDefault="00AC78BE" w:rsidP="00AC78BE">
      <w:r w:rsidRPr="00AC78BE">
        <w:t xml:space="preserve">Our finances are well documented by Bill Turner who has done a lot of work in preparation for today’s AGM and for our future concerns as we head into Congress year and also restructure how we do business. Many thanks to Bill for his work thus far. </w:t>
      </w:r>
    </w:p>
    <w:p w:rsidR="00AC78BE" w:rsidRDefault="00AC78BE" w:rsidP="00AC78BE">
      <w:r w:rsidRPr="00AC78BE">
        <w:t xml:space="preserve">Our new website is very active with a new look, new navigation tools and regular updates being submitted by members in Vancouver and on Vancouver Island. We have also been working closely with our web designer to create our Congress logo, letterhead and banner which will be rolled out today.  </w:t>
      </w:r>
    </w:p>
    <w:p w:rsidR="00AC78BE" w:rsidRPr="00AC78BE" w:rsidRDefault="00AC78BE" w:rsidP="00AC78BE"/>
    <w:p w:rsidR="00AC78BE" w:rsidRPr="00AC78BE" w:rsidRDefault="00AC78BE" w:rsidP="00AC78BE">
      <w:pPr>
        <w:pStyle w:val="Default"/>
        <w:rPr>
          <w:rFonts w:ascii="Times New Roman" w:hAnsi="Times New Roman" w:cs="Times New Roman"/>
        </w:rPr>
      </w:pPr>
      <w:r w:rsidRPr="00AC78BE">
        <w:rPr>
          <w:rFonts w:ascii="Times New Roman" w:eastAsia="Times New Roman" w:hAnsi="Times New Roman" w:cs="Times New Roman"/>
        </w:rPr>
        <w:t xml:space="preserve">The Vancouver Island affiliate has had an active year with information symposiums and the selection of a logo for their affiliate. On the mainland, BCCJA sponsored a meeting featuring Geoffrey </w:t>
      </w:r>
      <w:proofErr w:type="spellStart"/>
      <w:r w:rsidRPr="00AC78BE">
        <w:rPr>
          <w:rFonts w:ascii="Times New Roman" w:eastAsia="Times New Roman" w:hAnsi="Times New Roman" w:cs="Times New Roman"/>
        </w:rPr>
        <w:t>Cowpar</w:t>
      </w:r>
      <w:proofErr w:type="spellEnd"/>
      <w:r w:rsidRPr="00AC78BE">
        <w:rPr>
          <w:rFonts w:ascii="Times New Roman" w:eastAsia="Times New Roman" w:hAnsi="Times New Roman" w:cs="Times New Roman"/>
        </w:rPr>
        <w:t xml:space="preserve"> Q.C. and a number of non-government organizations talking about  </w:t>
      </w:r>
    </w:p>
    <w:p w:rsidR="00AC78BE" w:rsidRPr="00AC78BE" w:rsidRDefault="00AC78BE" w:rsidP="00AC78BE">
      <w:r w:rsidRPr="00AC78BE">
        <w:t xml:space="preserve"> The challenges set out in a new Green Paper, called “Modernizing British Columbia’s Justice System”,</w:t>
      </w:r>
    </w:p>
    <w:p w:rsidR="00AC78BE" w:rsidRDefault="00AC78BE" w:rsidP="00AC78BE">
      <w:r w:rsidRPr="00AC78BE">
        <w:t xml:space="preserve">I attended Congress 2011 in Quebec City in October 2011 and was able to meet many of National Board members as well as invite the Congress to Vancouver for 2013.  The Executive Director of the CCJA Irving Kulik was a visitor to us in January of this year from Ottawa during the only week we had snow in Vancouver! He was here to do site visits to possible Congress hotel venues and had a chance to meet with some of the membership and some senior government directors in the Attorney General’s department as well as a tour of the Downtown Community Court.    </w:t>
      </w:r>
    </w:p>
    <w:p w:rsidR="00AC78BE" w:rsidRPr="00AC78BE" w:rsidRDefault="00AC78BE" w:rsidP="00AC78BE"/>
    <w:p w:rsidR="00AC78BE" w:rsidRPr="00AC78BE" w:rsidRDefault="00AC78BE" w:rsidP="00AC78BE">
      <w:r w:rsidRPr="00AC78BE">
        <w:t xml:space="preserve">We have established 5 committees which will assist us in promoting debate on criminal justice issues as well as looking forward to increasing membership, organizing governance and finances and providing Congress 2013 with support and direction. </w:t>
      </w:r>
    </w:p>
    <w:p w:rsidR="00AC78BE" w:rsidRPr="00AC78BE" w:rsidRDefault="00AC78BE" w:rsidP="00AC78BE">
      <w:r w:rsidRPr="00AC78BE">
        <w:t xml:space="preserve">It’s been a busy year for many of us with our careers and other commitments and I want to thank all of you for the time and effort you are able to give the BCCJA. </w:t>
      </w:r>
    </w:p>
    <w:p w:rsidR="00AC78BE" w:rsidRPr="00AC78BE" w:rsidRDefault="00AC78BE" w:rsidP="00AC78BE">
      <w:r w:rsidRPr="00AC78BE">
        <w:t>Chris Thomson</w:t>
      </w:r>
    </w:p>
    <w:p w:rsidR="00AC78BE" w:rsidRPr="00AC78BE" w:rsidRDefault="00AC78BE" w:rsidP="00AC78BE"/>
    <w:p w:rsidR="00AC78BE" w:rsidRPr="00AC78BE" w:rsidRDefault="00AC78BE" w:rsidP="00AC78BE"/>
    <w:p w:rsidR="00AC78BE" w:rsidRPr="00AC78BE" w:rsidRDefault="00AC78BE" w:rsidP="00AC78BE"/>
    <w:p w:rsidR="00AC78BE" w:rsidRPr="00AC78BE" w:rsidRDefault="00AC78BE" w:rsidP="00AC78BE"/>
    <w:p w:rsidR="008A472E" w:rsidRPr="00AC78BE" w:rsidRDefault="008A472E">
      <w:pPr>
        <w:spacing w:after="200" w:line="276" w:lineRule="auto"/>
      </w:pPr>
    </w:p>
    <w:sectPr w:rsidR="008A472E" w:rsidRPr="00AC78BE" w:rsidSect="0009179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CC1" w:rsidRDefault="00AB6CC1" w:rsidP="00AB6CC1">
      <w:r>
        <w:separator/>
      </w:r>
    </w:p>
  </w:endnote>
  <w:endnote w:type="continuationSeparator" w:id="0">
    <w:p w:rsidR="00AB6CC1" w:rsidRDefault="00AB6CC1" w:rsidP="00AB6C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CC1" w:rsidRDefault="00AB6C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CC1" w:rsidRDefault="00AB6C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CC1" w:rsidRDefault="00AB6C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CC1" w:rsidRDefault="00AB6CC1" w:rsidP="00AB6CC1">
      <w:r>
        <w:separator/>
      </w:r>
    </w:p>
  </w:footnote>
  <w:footnote w:type="continuationSeparator" w:id="0">
    <w:p w:rsidR="00AB6CC1" w:rsidRDefault="00AB6CC1" w:rsidP="00AB6C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CC1" w:rsidRDefault="00AB6C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67204"/>
      <w:docPartObj>
        <w:docPartGallery w:val="Watermarks"/>
        <w:docPartUnique/>
      </w:docPartObj>
    </w:sdtPr>
    <w:sdtContent>
      <w:p w:rsidR="00AB6CC1" w:rsidRDefault="00C712E1">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CC1" w:rsidRDefault="00AB6C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B1F8C"/>
    <w:multiLevelType w:val="hybridMultilevel"/>
    <w:tmpl w:val="0C742CD4"/>
    <w:lvl w:ilvl="0" w:tplc="0409000F">
      <w:start w:val="1"/>
      <w:numFmt w:val="decimal"/>
      <w:lvlText w:val="%1."/>
      <w:lvlJc w:val="left"/>
      <w:pPr>
        <w:tabs>
          <w:tab w:val="num" w:pos="720"/>
        </w:tabs>
        <w:ind w:left="720" w:hanging="360"/>
      </w:pPr>
    </w:lvl>
    <w:lvl w:ilvl="1" w:tplc="8C565DE2">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B56A5E"/>
    <w:rsid w:val="0009179C"/>
    <w:rsid w:val="000A49CD"/>
    <w:rsid w:val="000D3D17"/>
    <w:rsid w:val="001113F1"/>
    <w:rsid w:val="001802E7"/>
    <w:rsid w:val="001816B6"/>
    <w:rsid w:val="00183412"/>
    <w:rsid w:val="00471915"/>
    <w:rsid w:val="004B0B4F"/>
    <w:rsid w:val="005E4C2B"/>
    <w:rsid w:val="006C69B6"/>
    <w:rsid w:val="007075D3"/>
    <w:rsid w:val="007273A9"/>
    <w:rsid w:val="00873C04"/>
    <w:rsid w:val="008A472E"/>
    <w:rsid w:val="009568E9"/>
    <w:rsid w:val="00AA019D"/>
    <w:rsid w:val="00AB6CC1"/>
    <w:rsid w:val="00AC78BE"/>
    <w:rsid w:val="00AF3EE5"/>
    <w:rsid w:val="00B33606"/>
    <w:rsid w:val="00B56A5E"/>
    <w:rsid w:val="00C53B7F"/>
    <w:rsid w:val="00C712E1"/>
    <w:rsid w:val="00C71E7F"/>
    <w:rsid w:val="00CE129F"/>
    <w:rsid w:val="00CF4147"/>
    <w:rsid w:val="00D71354"/>
    <w:rsid w:val="00FF0E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A5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B56A5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56A5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56A5E"/>
    <w:pPr>
      <w:keepNext/>
      <w:spacing w:before="240" w:after="60"/>
      <w:outlineLvl w:val="2"/>
    </w:pPr>
    <w:rPr>
      <w:rFonts w:ascii="Garamond" w:hAnsi="Garamond"/>
      <w:b/>
      <w:bCs/>
      <w:sz w:val="26"/>
      <w:szCs w:val="26"/>
    </w:rPr>
  </w:style>
  <w:style w:type="paragraph" w:styleId="Heading4">
    <w:name w:val="heading 4"/>
    <w:basedOn w:val="Normal"/>
    <w:next w:val="Normal"/>
    <w:link w:val="Heading4Char"/>
    <w:qFormat/>
    <w:rsid w:val="00B56A5E"/>
    <w:pPr>
      <w:keepNext/>
      <w:ind w:left="720"/>
      <w:outlineLvl w:val="3"/>
    </w:pPr>
    <w:rPr>
      <w:b/>
      <w:bCs/>
      <w:sz w:val="28"/>
      <w:u w:val="single"/>
    </w:rPr>
  </w:style>
  <w:style w:type="paragraph" w:styleId="Heading6">
    <w:name w:val="heading 6"/>
    <w:basedOn w:val="Normal"/>
    <w:next w:val="Normal"/>
    <w:link w:val="Heading6Char"/>
    <w:qFormat/>
    <w:rsid w:val="00B56A5E"/>
    <w:pPr>
      <w:keepNext/>
      <w:outlineLvl w:val="5"/>
    </w:pPr>
    <w:rPr>
      <w:b/>
      <w:bCs/>
      <w:u w:val="single"/>
    </w:rPr>
  </w:style>
  <w:style w:type="paragraph" w:styleId="Heading7">
    <w:name w:val="heading 7"/>
    <w:basedOn w:val="Normal"/>
    <w:next w:val="Normal"/>
    <w:link w:val="Heading7Char"/>
    <w:qFormat/>
    <w:rsid w:val="00B56A5E"/>
    <w:pPr>
      <w:keepNext/>
      <w:outlineLvl w:val="6"/>
    </w:pPr>
  </w:style>
  <w:style w:type="paragraph" w:styleId="Heading9">
    <w:name w:val="heading 9"/>
    <w:basedOn w:val="Normal"/>
    <w:next w:val="Normal"/>
    <w:link w:val="Heading9Char"/>
    <w:uiPriority w:val="9"/>
    <w:semiHidden/>
    <w:unhideWhenUsed/>
    <w:qFormat/>
    <w:rsid w:val="009568E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6A5E"/>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B56A5E"/>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B56A5E"/>
    <w:rPr>
      <w:rFonts w:ascii="Garamond" w:eastAsia="Times New Roman" w:hAnsi="Garamond" w:cs="Times New Roman"/>
      <w:b/>
      <w:bCs/>
      <w:sz w:val="26"/>
      <w:szCs w:val="26"/>
      <w:lang w:val="en-US"/>
    </w:rPr>
  </w:style>
  <w:style w:type="character" w:customStyle="1" w:styleId="Heading4Char">
    <w:name w:val="Heading 4 Char"/>
    <w:basedOn w:val="DefaultParagraphFont"/>
    <w:link w:val="Heading4"/>
    <w:rsid w:val="00B56A5E"/>
    <w:rPr>
      <w:rFonts w:ascii="Times New Roman" w:eastAsia="Times New Roman" w:hAnsi="Times New Roman" w:cs="Times New Roman"/>
      <w:b/>
      <w:bCs/>
      <w:sz w:val="28"/>
      <w:szCs w:val="24"/>
      <w:u w:val="single"/>
      <w:lang w:val="en-US"/>
    </w:rPr>
  </w:style>
  <w:style w:type="character" w:customStyle="1" w:styleId="Heading6Char">
    <w:name w:val="Heading 6 Char"/>
    <w:basedOn w:val="DefaultParagraphFont"/>
    <w:link w:val="Heading6"/>
    <w:rsid w:val="00B56A5E"/>
    <w:rPr>
      <w:rFonts w:ascii="Times New Roman" w:eastAsia="Times New Roman" w:hAnsi="Times New Roman" w:cs="Times New Roman"/>
      <w:b/>
      <w:bCs/>
      <w:sz w:val="24"/>
      <w:szCs w:val="24"/>
      <w:u w:val="single"/>
      <w:lang w:val="en-US"/>
    </w:rPr>
  </w:style>
  <w:style w:type="character" w:customStyle="1" w:styleId="Heading7Char">
    <w:name w:val="Heading 7 Char"/>
    <w:basedOn w:val="DefaultParagraphFont"/>
    <w:link w:val="Heading7"/>
    <w:rsid w:val="00B56A5E"/>
    <w:rPr>
      <w:rFonts w:ascii="Times New Roman" w:eastAsia="Times New Roman" w:hAnsi="Times New Roman" w:cs="Times New Roman"/>
      <w:sz w:val="24"/>
      <w:szCs w:val="24"/>
      <w:lang w:val="en-US"/>
    </w:rPr>
  </w:style>
  <w:style w:type="paragraph" w:styleId="BodyText3">
    <w:name w:val="Body Text 3"/>
    <w:basedOn w:val="Normal"/>
    <w:link w:val="BodyText3Char"/>
    <w:semiHidden/>
    <w:rsid w:val="00B56A5E"/>
    <w:rPr>
      <w:b/>
      <w:bCs/>
      <w:sz w:val="28"/>
    </w:rPr>
  </w:style>
  <w:style w:type="character" w:customStyle="1" w:styleId="BodyText3Char">
    <w:name w:val="Body Text 3 Char"/>
    <w:basedOn w:val="DefaultParagraphFont"/>
    <w:link w:val="BodyText3"/>
    <w:semiHidden/>
    <w:rsid w:val="00B56A5E"/>
    <w:rPr>
      <w:rFonts w:ascii="Times New Roman" w:eastAsia="Times New Roman" w:hAnsi="Times New Roman" w:cs="Times New Roman"/>
      <w:b/>
      <w:bCs/>
      <w:sz w:val="28"/>
      <w:szCs w:val="24"/>
      <w:lang w:val="en-US"/>
    </w:rPr>
  </w:style>
  <w:style w:type="character" w:styleId="Strong">
    <w:name w:val="Strong"/>
    <w:basedOn w:val="DefaultParagraphFont"/>
    <w:qFormat/>
    <w:rsid w:val="00B56A5E"/>
    <w:rPr>
      <w:b/>
      <w:bCs/>
    </w:rPr>
  </w:style>
  <w:style w:type="paragraph" w:styleId="BodyText">
    <w:name w:val="Body Text"/>
    <w:basedOn w:val="Normal"/>
    <w:link w:val="BodyTextChar"/>
    <w:semiHidden/>
    <w:rsid w:val="00B56A5E"/>
    <w:pPr>
      <w:spacing w:after="120"/>
    </w:pPr>
  </w:style>
  <w:style w:type="character" w:customStyle="1" w:styleId="BodyTextChar">
    <w:name w:val="Body Text Char"/>
    <w:basedOn w:val="DefaultParagraphFont"/>
    <w:link w:val="BodyText"/>
    <w:semiHidden/>
    <w:rsid w:val="00B56A5E"/>
    <w:rPr>
      <w:rFonts w:ascii="Times New Roman" w:eastAsia="Times New Roman" w:hAnsi="Times New Roman" w:cs="Times New Roman"/>
      <w:sz w:val="24"/>
      <w:szCs w:val="24"/>
      <w:lang w:val="en-US"/>
    </w:rPr>
  </w:style>
  <w:style w:type="paragraph" w:styleId="NormalWeb">
    <w:name w:val="Normal (Web)"/>
    <w:basedOn w:val="Normal"/>
    <w:semiHidden/>
    <w:rsid w:val="00B56A5E"/>
    <w:pPr>
      <w:spacing w:before="100" w:beforeAutospacing="1" w:after="100" w:afterAutospacing="1"/>
    </w:pPr>
  </w:style>
  <w:style w:type="paragraph" w:styleId="Header">
    <w:name w:val="header"/>
    <w:basedOn w:val="Normal"/>
    <w:link w:val="HeaderChar"/>
    <w:uiPriority w:val="99"/>
    <w:rsid w:val="00B56A5E"/>
    <w:pPr>
      <w:tabs>
        <w:tab w:val="center" w:pos="4320"/>
        <w:tab w:val="right" w:pos="8640"/>
      </w:tabs>
    </w:pPr>
  </w:style>
  <w:style w:type="character" w:customStyle="1" w:styleId="HeaderChar">
    <w:name w:val="Header Char"/>
    <w:basedOn w:val="DefaultParagraphFont"/>
    <w:link w:val="Header"/>
    <w:uiPriority w:val="99"/>
    <w:rsid w:val="00B56A5E"/>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8A472E"/>
    <w:pPr>
      <w:ind w:left="720"/>
      <w:contextualSpacing/>
    </w:pPr>
  </w:style>
  <w:style w:type="character" w:customStyle="1" w:styleId="Heading9Char">
    <w:name w:val="Heading 9 Char"/>
    <w:basedOn w:val="DefaultParagraphFont"/>
    <w:link w:val="Heading9"/>
    <w:uiPriority w:val="9"/>
    <w:semiHidden/>
    <w:rsid w:val="009568E9"/>
    <w:rPr>
      <w:rFonts w:asciiTheme="majorHAnsi" w:eastAsiaTheme="majorEastAsia" w:hAnsiTheme="majorHAnsi" w:cstheme="majorBidi"/>
      <w:i/>
      <w:iCs/>
      <w:color w:val="404040" w:themeColor="text1" w:themeTint="BF"/>
      <w:sz w:val="20"/>
      <w:szCs w:val="20"/>
      <w:lang w:val="en-US"/>
    </w:rPr>
  </w:style>
  <w:style w:type="paragraph" w:customStyle="1" w:styleId="Default">
    <w:name w:val="Default"/>
    <w:rsid w:val="00AC78BE"/>
    <w:pPr>
      <w:autoSpaceDE w:val="0"/>
      <w:autoSpaceDN w:val="0"/>
      <w:adjustRightInd w:val="0"/>
      <w:spacing w:after="0" w:line="240" w:lineRule="auto"/>
    </w:pPr>
    <w:rPr>
      <w:rFonts w:ascii="Calibri" w:hAnsi="Calibri" w:cs="Calibri"/>
      <w:color w:val="000000"/>
      <w:sz w:val="24"/>
      <w:szCs w:val="24"/>
      <w:lang w:val="en-US"/>
    </w:rPr>
  </w:style>
  <w:style w:type="paragraph" w:styleId="Footer">
    <w:name w:val="footer"/>
    <w:basedOn w:val="Normal"/>
    <w:link w:val="FooterChar"/>
    <w:uiPriority w:val="99"/>
    <w:semiHidden/>
    <w:unhideWhenUsed/>
    <w:rsid w:val="00AB6CC1"/>
    <w:pPr>
      <w:tabs>
        <w:tab w:val="center" w:pos="4680"/>
        <w:tab w:val="right" w:pos="9360"/>
      </w:tabs>
    </w:pPr>
  </w:style>
  <w:style w:type="character" w:customStyle="1" w:styleId="FooterChar">
    <w:name w:val="Footer Char"/>
    <w:basedOn w:val="DefaultParagraphFont"/>
    <w:link w:val="Footer"/>
    <w:uiPriority w:val="99"/>
    <w:semiHidden/>
    <w:rsid w:val="00AB6CC1"/>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AB6CC1"/>
    <w:rPr>
      <w:rFonts w:ascii="Tahoma" w:hAnsi="Tahoma" w:cs="Tahoma"/>
      <w:sz w:val="16"/>
      <w:szCs w:val="16"/>
    </w:rPr>
  </w:style>
  <w:style w:type="character" w:customStyle="1" w:styleId="BalloonTextChar">
    <w:name w:val="Balloon Text Char"/>
    <w:basedOn w:val="DefaultParagraphFont"/>
    <w:link w:val="BalloonText"/>
    <w:uiPriority w:val="99"/>
    <w:semiHidden/>
    <w:rsid w:val="00AB6CC1"/>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418063937">
      <w:bodyDiv w:val="1"/>
      <w:marLeft w:val="0"/>
      <w:marRight w:val="0"/>
      <w:marTop w:val="0"/>
      <w:marBottom w:val="0"/>
      <w:divBdr>
        <w:top w:val="none" w:sz="0" w:space="0" w:color="auto"/>
        <w:left w:val="none" w:sz="0" w:space="0" w:color="auto"/>
        <w:bottom w:val="none" w:sz="0" w:space="0" w:color="auto"/>
        <w:right w:val="none" w:sz="0" w:space="0" w:color="auto"/>
      </w:divBdr>
    </w:div>
    <w:div w:id="974722339">
      <w:bodyDiv w:val="1"/>
      <w:marLeft w:val="0"/>
      <w:marRight w:val="0"/>
      <w:marTop w:val="0"/>
      <w:marBottom w:val="0"/>
      <w:divBdr>
        <w:top w:val="none" w:sz="0" w:space="0" w:color="auto"/>
        <w:left w:val="none" w:sz="0" w:space="0" w:color="auto"/>
        <w:bottom w:val="none" w:sz="0" w:space="0" w:color="auto"/>
        <w:right w:val="none" w:sz="0" w:space="0" w:color="auto"/>
      </w:divBdr>
      <w:divsChild>
        <w:div w:id="910385444">
          <w:marLeft w:val="0"/>
          <w:marRight w:val="0"/>
          <w:marTop w:val="0"/>
          <w:marBottom w:val="0"/>
          <w:divBdr>
            <w:top w:val="none" w:sz="0" w:space="0" w:color="auto"/>
            <w:left w:val="none" w:sz="0" w:space="0" w:color="auto"/>
            <w:bottom w:val="none" w:sz="0" w:space="0" w:color="auto"/>
            <w:right w:val="none" w:sz="0" w:space="0" w:color="auto"/>
          </w:divBdr>
          <w:divsChild>
            <w:div w:id="1948190804">
              <w:marLeft w:val="0"/>
              <w:marRight w:val="0"/>
              <w:marTop w:val="0"/>
              <w:marBottom w:val="0"/>
              <w:divBdr>
                <w:top w:val="none" w:sz="0" w:space="0" w:color="auto"/>
                <w:left w:val="none" w:sz="0" w:space="0" w:color="auto"/>
                <w:bottom w:val="none" w:sz="0" w:space="0" w:color="auto"/>
                <w:right w:val="none" w:sz="0" w:space="0" w:color="auto"/>
              </w:divBdr>
            </w:div>
            <w:div w:id="96297803">
              <w:marLeft w:val="0"/>
              <w:marRight w:val="0"/>
              <w:marTop w:val="0"/>
              <w:marBottom w:val="0"/>
              <w:divBdr>
                <w:top w:val="none" w:sz="0" w:space="0" w:color="auto"/>
                <w:left w:val="none" w:sz="0" w:space="0" w:color="auto"/>
                <w:bottom w:val="none" w:sz="0" w:space="0" w:color="auto"/>
                <w:right w:val="none" w:sz="0" w:space="0" w:color="auto"/>
              </w:divBdr>
            </w:div>
            <w:div w:id="1407070300">
              <w:marLeft w:val="0"/>
              <w:marRight w:val="0"/>
              <w:marTop w:val="0"/>
              <w:marBottom w:val="0"/>
              <w:divBdr>
                <w:top w:val="none" w:sz="0" w:space="0" w:color="auto"/>
                <w:left w:val="none" w:sz="0" w:space="0" w:color="auto"/>
                <w:bottom w:val="none" w:sz="0" w:space="0" w:color="auto"/>
                <w:right w:val="none" w:sz="0" w:space="0" w:color="auto"/>
              </w:divBdr>
            </w:div>
            <w:div w:id="1464809400">
              <w:marLeft w:val="0"/>
              <w:marRight w:val="0"/>
              <w:marTop w:val="0"/>
              <w:marBottom w:val="0"/>
              <w:divBdr>
                <w:top w:val="none" w:sz="0" w:space="0" w:color="auto"/>
                <w:left w:val="none" w:sz="0" w:space="0" w:color="auto"/>
                <w:bottom w:val="none" w:sz="0" w:space="0" w:color="auto"/>
                <w:right w:val="none" w:sz="0" w:space="0" w:color="auto"/>
              </w:divBdr>
            </w:div>
            <w:div w:id="754977599">
              <w:marLeft w:val="0"/>
              <w:marRight w:val="0"/>
              <w:marTop w:val="0"/>
              <w:marBottom w:val="0"/>
              <w:divBdr>
                <w:top w:val="none" w:sz="0" w:space="0" w:color="auto"/>
                <w:left w:val="none" w:sz="0" w:space="0" w:color="auto"/>
                <w:bottom w:val="none" w:sz="0" w:space="0" w:color="auto"/>
                <w:right w:val="none" w:sz="0" w:space="0" w:color="auto"/>
              </w:divBdr>
            </w:div>
            <w:div w:id="53629393">
              <w:marLeft w:val="0"/>
              <w:marRight w:val="0"/>
              <w:marTop w:val="0"/>
              <w:marBottom w:val="0"/>
              <w:divBdr>
                <w:top w:val="none" w:sz="0" w:space="0" w:color="auto"/>
                <w:left w:val="none" w:sz="0" w:space="0" w:color="auto"/>
                <w:bottom w:val="none" w:sz="0" w:space="0" w:color="auto"/>
                <w:right w:val="none" w:sz="0" w:space="0" w:color="auto"/>
              </w:divBdr>
            </w:div>
            <w:div w:id="1524858618">
              <w:marLeft w:val="0"/>
              <w:marRight w:val="0"/>
              <w:marTop w:val="0"/>
              <w:marBottom w:val="0"/>
              <w:divBdr>
                <w:top w:val="none" w:sz="0" w:space="0" w:color="auto"/>
                <w:left w:val="none" w:sz="0" w:space="0" w:color="auto"/>
                <w:bottom w:val="none" w:sz="0" w:space="0" w:color="auto"/>
                <w:right w:val="none" w:sz="0" w:space="0" w:color="auto"/>
              </w:divBdr>
            </w:div>
            <w:div w:id="1635403914">
              <w:marLeft w:val="0"/>
              <w:marRight w:val="0"/>
              <w:marTop w:val="0"/>
              <w:marBottom w:val="0"/>
              <w:divBdr>
                <w:top w:val="none" w:sz="0" w:space="0" w:color="auto"/>
                <w:left w:val="none" w:sz="0" w:space="0" w:color="auto"/>
                <w:bottom w:val="none" w:sz="0" w:space="0" w:color="auto"/>
                <w:right w:val="none" w:sz="0" w:space="0" w:color="auto"/>
              </w:divBdr>
            </w:div>
            <w:div w:id="2033218815">
              <w:marLeft w:val="0"/>
              <w:marRight w:val="0"/>
              <w:marTop w:val="0"/>
              <w:marBottom w:val="0"/>
              <w:divBdr>
                <w:top w:val="none" w:sz="0" w:space="0" w:color="auto"/>
                <w:left w:val="none" w:sz="0" w:space="0" w:color="auto"/>
                <w:bottom w:val="none" w:sz="0" w:space="0" w:color="auto"/>
                <w:right w:val="none" w:sz="0" w:space="0" w:color="auto"/>
              </w:divBdr>
            </w:div>
            <w:div w:id="377896325">
              <w:marLeft w:val="0"/>
              <w:marRight w:val="0"/>
              <w:marTop w:val="0"/>
              <w:marBottom w:val="0"/>
              <w:divBdr>
                <w:top w:val="none" w:sz="0" w:space="0" w:color="auto"/>
                <w:left w:val="none" w:sz="0" w:space="0" w:color="auto"/>
                <w:bottom w:val="none" w:sz="0" w:space="0" w:color="auto"/>
                <w:right w:val="none" w:sz="0" w:space="0" w:color="auto"/>
              </w:divBdr>
            </w:div>
            <w:div w:id="803960985">
              <w:marLeft w:val="0"/>
              <w:marRight w:val="0"/>
              <w:marTop w:val="0"/>
              <w:marBottom w:val="0"/>
              <w:divBdr>
                <w:top w:val="none" w:sz="0" w:space="0" w:color="auto"/>
                <w:left w:val="none" w:sz="0" w:space="0" w:color="auto"/>
                <w:bottom w:val="none" w:sz="0" w:space="0" w:color="auto"/>
                <w:right w:val="none" w:sz="0" w:space="0" w:color="auto"/>
              </w:divBdr>
            </w:div>
            <w:div w:id="1077827241">
              <w:marLeft w:val="0"/>
              <w:marRight w:val="0"/>
              <w:marTop w:val="0"/>
              <w:marBottom w:val="0"/>
              <w:divBdr>
                <w:top w:val="none" w:sz="0" w:space="0" w:color="auto"/>
                <w:left w:val="none" w:sz="0" w:space="0" w:color="auto"/>
                <w:bottom w:val="none" w:sz="0" w:space="0" w:color="auto"/>
                <w:right w:val="none" w:sz="0" w:space="0" w:color="auto"/>
              </w:divBdr>
            </w:div>
            <w:div w:id="923222144">
              <w:marLeft w:val="0"/>
              <w:marRight w:val="0"/>
              <w:marTop w:val="0"/>
              <w:marBottom w:val="0"/>
              <w:divBdr>
                <w:top w:val="none" w:sz="0" w:space="0" w:color="auto"/>
                <w:left w:val="none" w:sz="0" w:space="0" w:color="auto"/>
                <w:bottom w:val="none" w:sz="0" w:space="0" w:color="auto"/>
                <w:right w:val="none" w:sz="0" w:space="0" w:color="auto"/>
              </w:divBdr>
            </w:div>
            <w:div w:id="2096005106">
              <w:marLeft w:val="0"/>
              <w:marRight w:val="0"/>
              <w:marTop w:val="0"/>
              <w:marBottom w:val="0"/>
              <w:divBdr>
                <w:top w:val="none" w:sz="0" w:space="0" w:color="auto"/>
                <w:left w:val="none" w:sz="0" w:space="0" w:color="auto"/>
                <w:bottom w:val="none" w:sz="0" w:space="0" w:color="auto"/>
                <w:right w:val="none" w:sz="0" w:space="0" w:color="auto"/>
              </w:divBdr>
            </w:div>
            <w:div w:id="9066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8C108A-56F8-42E9-BD2F-03BDEC1BD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Phelps</dc:creator>
  <cp:lastModifiedBy>cthomson</cp:lastModifiedBy>
  <cp:revision>7</cp:revision>
  <dcterms:created xsi:type="dcterms:W3CDTF">2012-08-15T21:07:00Z</dcterms:created>
  <dcterms:modified xsi:type="dcterms:W3CDTF">2012-08-20T18:07:00Z</dcterms:modified>
</cp:coreProperties>
</file>